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AC" w:rsidRPr="00FB1666" w:rsidRDefault="00D653F6" w:rsidP="00731BAC">
      <w:pPr>
        <w:pStyle w:val="Heading1"/>
        <w:spacing w:afterLines="60" w:after="144"/>
        <w:jc w:val="center"/>
        <w:rPr>
          <w:b/>
          <w:sz w:val="28"/>
        </w:rPr>
      </w:pPr>
      <w:r w:rsidRPr="00FB1666">
        <w:rPr>
          <w:b/>
          <w:sz w:val="28"/>
        </w:rPr>
        <w:t>Leadership SIG Meeting</w:t>
      </w:r>
    </w:p>
    <w:p w:rsidR="00637B36" w:rsidRPr="00371939" w:rsidRDefault="00B97567" w:rsidP="00637B36">
      <w:pPr>
        <w:spacing w:afterLines="60" w:after="144"/>
        <w:jc w:val="center"/>
        <w:rPr>
          <w:rFonts w:cstheme="minorHAnsi"/>
          <w:b/>
          <w:sz w:val="24"/>
          <w:szCs w:val="24"/>
        </w:rPr>
      </w:pPr>
      <w:r w:rsidRPr="00371939">
        <w:rPr>
          <w:rFonts w:cstheme="minorHAnsi"/>
          <w:b/>
          <w:sz w:val="24"/>
          <w:szCs w:val="24"/>
        </w:rPr>
        <w:t>Fri</w:t>
      </w:r>
      <w:r w:rsidR="00637B36" w:rsidRPr="00371939">
        <w:rPr>
          <w:rFonts w:cstheme="minorHAnsi"/>
          <w:b/>
          <w:sz w:val="24"/>
          <w:szCs w:val="24"/>
        </w:rPr>
        <w:t xml:space="preserve">day, </w:t>
      </w:r>
      <w:r w:rsidR="006E7870">
        <w:rPr>
          <w:rFonts w:cstheme="minorHAnsi"/>
          <w:b/>
          <w:sz w:val="24"/>
          <w:szCs w:val="24"/>
        </w:rPr>
        <w:t>January 13, 2017</w:t>
      </w:r>
      <w:r w:rsidR="00637B36" w:rsidRPr="00371939">
        <w:rPr>
          <w:rFonts w:cstheme="minorHAnsi"/>
          <w:b/>
          <w:sz w:val="24"/>
          <w:szCs w:val="24"/>
        </w:rPr>
        <w:t xml:space="preserve">  </w:t>
      </w:r>
    </w:p>
    <w:p w:rsidR="004E6A18" w:rsidRDefault="007B7798" w:rsidP="001E7E85">
      <w:pPr>
        <w:spacing w:afterLines="60" w:after="144"/>
        <w:jc w:val="center"/>
        <w:rPr>
          <w:rFonts w:ascii="Helvetica" w:eastAsia="Times New Roman" w:hAnsi="Helvetica"/>
          <w:color w:val="4D4D4D"/>
          <w:sz w:val="21"/>
          <w:szCs w:val="21"/>
        </w:rPr>
      </w:pPr>
      <w:r>
        <w:rPr>
          <w:rFonts w:cstheme="minorHAnsi"/>
          <w:sz w:val="24"/>
          <w:szCs w:val="24"/>
        </w:rPr>
        <w:t>3:00 – 4:00</w:t>
      </w:r>
      <w:r w:rsidR="00637B36" w:rsidRPr="00371939">
        <w:rPr>
          <w:rFonts w:cstheme="minorHAnsi"/>
          <w:sz w:val="24"/>
          <w:szCs w:val="24"/>
        </w:rPr>
        <w:t xml:space="preserve"> pm eastern </w:t>
      </w:r>
      <w:r w:rsidR="001E7E85">
        <w:rPr>
          <w:rFonts w:cstheme="minorHAnsi"/>
          <w:sz w:val="24"/>
          <w:szCs w:val="24"/>
        </w:rPr>
        <w:t xml:space="preserve">     </w:t>
      </w:r>
    </w:p>
    <w:p w:rsidR="006C488F" w:rsidRPr="004E6A18" w:rsidRDefault="001E7E85" w:rsidP="004E6A18">
      <w:pPr>
        <w:spacing w:before="100" w:beforeAutospacing="1" w:after="100" w:afterAutospacing="1" w:line="285" w:lineRule="atLeast"/>
        <w:jc w:val="center"/>
        <w:rPr>
          <w:rFonts w:ascii="Helvetica" w:eastAsia="Times New Roman" w:hAnsi="Helvetica" w:cs="Helvetica"/>
          <w:color w:val="4D4D4D"/>
          <w:sz w:val="21"/>
          <w:szCs w:val="21"/>
        </w:rPr>
      </w:pPr>
      <w:r>
        <w:rPr>
          <w:rFonts w:cstheme="minorHAnsi"/>
          <w:sz w:val="24"/>
          <w:szCs w:val="24"/>
          <w:u w:val="single"/>
        </w:rPr>
        <w:t>MEETING NOTES</w:t>
      </w:r>
    </w:p>
    <w:p w:rsidR="006C488F" w:rsidRPr="00371939" w:rsidRDefault="0020373E" w:rsidP="00AC01E6">
      <w:pPr>
        <w:pStyle w:val="ListParagraph"/>
        <w:numPr>
          <w:ilvl w:val="0"/>
          <w:numId w:val="1"/>
        </w:numPr>
        <w:spacing w:afterLines="60" w:after="144"/>
        <w:rPr>
          <w:rFonts w:cstheme="minorHAnsi"/>
          <w:sz w:val="24"/>
          <w:szCs w:val="24"/>
        </w:rPr>
      </w:pPr>
      <w:r>
        <w:rPr>
          <w:rFonts w:cstheme="minorHAnsi"/>
          <w:b/>
          <w:sz w:val="24"/>
          <w:szCs w:val="24"/>
        </w:rPr>
        <w:t>Welcome and Introductions</w:t>
      </w:r>
    </w:p>
    <w:p w:rsidR="00E31808" w:rsidRPr="001E7E85" w:rsidRDefault="001E7E85" w:rsidP="00AC01E6">
      <w:pPr>
        <w:pStyle w:val="ListParagraph"/>
        <w:spacing w:afterLines="60" w:after="144"/>
        <w:rPr>
          <w:rFonts w:cstheme="minorHAnsi"/>
          <w:i/>
          <w:sz w:val="24"/>
          <w:szCs w:val="24"/>
        </w:rPr>
      </w:pPr>
      <w:r w:rsidRPr="001E7E85">
        <w:rPr>
          <w:rFonts w:cstheme="minorHAnsi"/>
          <w:i/>
          <w:sz w:val="24"/>
          <w:szCs w:val="24"/>
        </w:rPr>
        <w:t>Participants: Kim Sopko, Shannon Hankins, Sarah Nichols, Nancy Surbrook, Elizabeth Beavers</w:t>
      </w:r>
    </w:p>
    <w:p w:rsidR="001E7E85" w:rsidRDefault="001E7E85" w:rsidP="00AC01E6">
      <w:pPr>
        <w:pStyle w:val="ListParagraph"/>
        <w:spacing w:afterLines="60" w:after="144"/>
        <w:rPr>
          <w:rFonts w:cstheme="minorHAnsi"/>
          <w:i/>
          <w:sz w:val="24"/>
          <w:szCs w:val="24"/>
        </w:rPr>
      </w:pPr>
      <w:r w:rsidRPr="001E7E85">
        <w:rPr>
          <w:rFonts w:cstheme="minorHAnsi"/>
          <w:i/>
          <w:sz w:val="24"/>
          <w:szCs w:val="24"/>
        </w:rPr>
        <w:t xml:space="preserve">Shannon was welcomed as a new co-leader.  </w:t>
      </w:r>
    </w:p>
    <w:p w:rsidR="001E7E85" w:rsidRPr="001E7E85" w:rsidRDefault="001E7E85" w:rsidP="00AC01E6">
      <w:pPr>
        <w:pStyle w:val="ListParagraph"/>
        <w:spacing w:afterLines="60" w:after="144"/>
        <w:rPr>
          <w:rFonts w:cstheme="minorHAnsi"/>
          <w:i/>
          <w:sz w:val="24"/>
          <w:szCs w:val="24"/>
        </w:rPr>
      </w:pPr>
    </w:p>
    <w:p w:rsidR="006178CD" w:rsidRPr="006178CD" w:rsidRDefault="00D653F6" w:rsidP="006178CD">
      <w:pPr>
        <w:pStyle w:val="ListParagraph"/>
        <w:numPr>
          <w:ilvl w:val="0"/>
          <w:numId w:val="1"/>
        </w:numPr>
        <w:spacing w:afterLines="60" w:after="144"/>
        <w:rPr>
          <w:rFonts w:cstheme="minorHAnsi"/>
          <w:sz w:val="24"/>
          <w:szCs w:val="24"/>
        </w:rPr>
      </w:pPr>
      <w:r w:rsidRPr="00371939">
        <w:rPr>
          <w:rFonts w:cstheme="minorHAnsi"/>
          <w:b/>
          <w:sz w:val="24"/>
          <w:szCs w:val="24"/>
        </w:rPr>
        <w:t>U</w:t>
      </w:r>
      <w:r w:rsidR="0020373E">
        <w:rPr>
          <w:rFonts w:cstheme="minorHAnsi"/>
          <w:b/>
          <w:sz w:val="24"/>
          <w:szCs w:val="24"/>
        </w:rPr>
        <w:t>pdates</w:t>
      </w:r>
    </w:p>
    <w:p w:rsidR="006178CD" w:rsidRPr="006178CD" w:rsidRDefault="00A35FB1" w:rsidP="006178CD">
      <w:pPr>
        <w:pStyle w:val="ListParagraph"/>
        <w:numPr>
          <w:ilvl w:val="1"/>
          <w:numId w:val="1"/>
        </w:numPr>
        <w:spacing w:afterLines="60" w:after="144"/>
        <w:rPr>
          <w:rFonts w:cstheme="minorHAnsi"/>
          <w:sz w:val="24"/>
          <w:szCs w:val="24"/>
        </w:rPr>
      </w:pPr>
      <w:r w:rsidRPr="006178CD">
        <w:rPr>
          <w:rFonts w:cstheme="minorHAnsi"/>
          <w:sz w:val="24"/>
          <w:szCs w:val="24"/>
        </w:rPr>
        <w:t xml:space="preserve">Conference Call for Proposals available at </w:t>
      </w:r>
      <w:hyperlink r:id="rId5" w:history="1">
        <w:r w:rsidRPr="006178CD">
          <w:rPr>
            <w:rStyle w:val="Hyperlink"/>
            <w:rFonts w:cstheme="minorHAnsi"/>
            <w:sz w:val="24"/>
            <w:szCs w:val="24"/>
          </w:rPr>
          <w:t>http://www.decconference.org/call-for-proposals-2017</w:t>
        </w:r>
      </w:hyperlink>
      <w:r w:rsidRPr="006178CD">
        <w:rPr>
          <w:rFonts w:cstheme="minorHAnsi"/>
          <w:sz w:val="24"/>
          <w:szCs w:val="24"/>
        </w:rPr>
        <w:t xml:space="preserve"> Submission </w:t>
      </w:r>
      <w:r w:rsidRPr="006178CD">
        <w:rPr>
          <w:rFonts w:cstheme="minorHAnsi"/>
          <w:b/>
          <w:color w:val="FF0000"/>
          <w:sz w:val="24"/>
          <w:szCs w:val="24"/>
        </w:rPr>
        <w:t>deadline is January 31, 2017</w:t>
      </w:r>
    </w:p>
    <w:p w:rsidR="006178CD" w:rsidRDefault="00A35FB1" w:rsidP="006178CD">
      <w:pPr>
        <w:pStyle w:val="ListParagraph"/>
        <w:numPr>
          <w:ilvl w:val="1"/>
          <w:numId w:val="1"/>
        </w:numPr>
        <w:spacing w:afterLines="60" w:after="144"/>
        <w:rPr>
          <w:rFonts w:cstheme="minorHAnsi"/>
          <w:sz w:val="24"/>
          <w:szCs w:val="24"/>
        </w:rPr>
      </w:pPr>
      <w:r w:rsidRPr="006178CD">
        <w:rPr>
          <w:rFonts w:cstheme="minorHAnsi"/>
          <w:sz w:val="24"/>
          <w:szCs w:val="24"/>
        </w:rPr>
        <w:t>F</w:t>
      </w:r>
      <w:r w:rsidR="00637B36" w:rsidRPr="006178CD">
        <w:rPr>
          <w:rFonts w:cstheme="minorHAnsi"/>
          <w:sz w:val="24"/>
          <w:szCs w:val="24"/>
        </w:rPr>
        <w:t>acebook (5</w:t>
      </w:r>
      <w:r w:rsidR="00783614" w:rsidRPr="006178CD">
        <w:rPr>
          <w:rFonts w:cstheme="minorHAnsi"/>
          <w:sz w:val="24"/>
          <w:szCs w:val="24"/>
        </w:rPr>
        <w:t>68</w:t>
      </w:r>
      <w:r w:rsidR="00637B36" w:rsidRPr="006178CD">
        <w:rPr>
          <w:rFonts w:cstheme="minorHAnsi"/>
          <w:sz w:val="24"/>
          <w:szCs w:val="24"/>
        </w:rPr>
        <w:t xml:space="preserve"> followers) Twitter (</w:t>
      </w:r>
      <w:r w:rsidR="00783614" w:rsidRPr="006178CD">
        <w:rPr>
          <w:rFonts w:cstheme="minorHAnsi"/>
          <w:sz w:val="24"/>
          <w:szCs w:val="24"/>
        </w:rPr>
        <w:t>226</w:t>
      </w:r>
      <w:r w:rsidR="00637B36" w:rsidRPr="006178CD">
        <w:rPr>
          <w:rFonts w:cstheme="minorHAnsi"/>
          <w:sz w:val="24"/>
          <w:szCs w:val="24"/>
        </w:rPr>
        <w:t xml:space="preserve"> followers</w:t>
      </w:r>
      <w:r w:rsidR="006D4AD8" w:rsidRPr="006178CD">
        <w:rPr>
          <w:rFonts w:cstheme="minorHAnsi"/>
          <w:sz w:val="24"/>
          <w:szCs w:val="24"/>
        </w:rPr>
        <w:t>)</w:t>
      </w:r>
    </w:p>
    <w:p w:rsidR="00A35FB1" w:rsidRPr="006178CD" w:rsidRDefault="00A35FB1" w:rsidP="006178CD">
      <w:pPr>
        <w:pStyle w:val="ListParagraph"/>
        <w:numPr>
          <w:ilvl w:val="1"/>
          <w:numId w:val="1"/>
        </w:numPr>
        <w:spacing w:afterLines="60" w:after="144"/>
        <w:rPr>
          <w:rFonts w:cstheme="minorHAnsi"/>
          <w:sz w:val="24"/>
          <w:szCs w:val="24"/>
        </w:rPr>
      </w:pPr>
      <w:proofErr w:type="spellStart"/>
      <w:r w:rsidRPr="006178CD">
        <w:rPr>
          <w:rFonts w:cstheme="minorHAnsi"/>
          <w:sz w:val="24"/>
          <w:szCs w:val="24"/>
        </w:rPr>
        <w:t>Wiggio</w:t>
      </w:r>
      <w:proofErr w:type="spellEnd"/>
      <w:r w:rsidRPr="006178CD">
        <w:rPr>
          <w:rFonts w:cstheme="minorHAnsi"/>
          <w:sz w:val="24"/>
          <w:szCs w:val="24"/>
        </w:rPr>
        <w:t xml:space="preserve"> is no longer functioning.  Folders of information from the Leadership SIG are now stored on google docs</w:t>
      </w:r>
    </w:p>
    <w:p w:rsidR="00637B36" w:rsidRPr="00371939" w:rsidRDefault="00637B36" w:rsidP="00637B36">
      <w:pPr>
        <w:pStyle w:val="ListParagraph"/>
        <w:spacing w:afterLines="60" w:after="144"/>
        <w:rPr>
          <w:rFonts w:cstheme="minorHAnsi"/>
          <w:sz w:val="24"/>
          <w:szCs w:val="24"/>
        </w:rPr>
      </w:pPr>
    </w:p>
    <w:p w:rsidR="00A35FB1" w:rsidRPr="00A35FB1" w:rsidRDefault="00A35FB1" w:rsidP="00027372">
      <w:pPr>
        <w:pStyle w:val="ListParagraph"/>
        <w:numPr>
          <w:ilvl w:val="0"/>
          <w:numId w:val="1"/>
        </w:numPr>
        <w:spacing w:afterLines="60" w:after="144"/>
        <w:rPr>
          <w:rFonts w:cstheme="minorHAnsi"/>
          <w:sz w:val="24"/>
          <w:szCs w:val="24"/>
        </w:rPr>
      </w:pPr>
      <w:r>
        <w:rPr>
          <w:rFonts w:cstheme="minorHAnsi"/>
          <w:b/>
          <w:sz w:val="24"/>
          <w:szCs w:val="24"/>
        </w:rPr>
        <w:t xml:space="preserve">Leadership SIG Current Projects </w:t>
      </w:r>
    </w:p>
    <w:p w:rsidR="00A35FB1" w:rsidRDefault="00A35FB1" w:rsidP="00A35FB1">
      <w:pPr>
        <w:pStyle w:val="ListParagraph"/>
        <w:numPr>
          <w:ilvl w:val="1"/>
          <w:numId w:val="1"/>
        </w:numPr>
        <w:spacing w:afterLines="60" w:after="144"/>
        <w:rPr>
          <w:rFonts w:cstheme="minorHAnsi"/>
          <w:sz w:val="24"/>
          <w:szCs w:val="24"/>
        </w:rPr>
      </w:pPr>
      <w:r w:rsidRPr="00A35FB1">
        <w:rPr>
          <w:rFonts w:cstheme="minorHAnsi"/>
          <w:sz w:val="24"/>
          <w:szCs w:val="24"/>
        </w:rPr>
        <w:t>National SIG Survey article (Deb Bruns)</w:t>
      </w:r>
      <w:r w:rsidR="001E7E85">
        <w:rPr>
          <w:rFonts w:cstheme="minorHAnsi"/>
          <w:i/>
          <w:sz w:val="24"/>
          <w:szCs w:val="24"/>
        </w:rPr>
        <w:t xml:space="preserve"> Article is almost in final form to</w:t>
      </w:r>
      <w:r w:rsidR="00092660">
        <w:rPr>
          <w:rFonts w:cstheme="minorHAnsi"/>
          <w:i/>
          <w:sz w:val="24"/>
          <w:szCs w:val="24"/>
        </w:rPr>
        <w:t xml:space="preserve"> submit for publication. If any</w:t>
      </w:r>
      <w:r w:rsidR="001E7E85">
        <w:rPr>
          <w:rFonts w:cstheme="minorHAnsi"/>
          <w:i/>
          <w:sz w:val="24"/>
          <w:szCs w:val="24"/>
        </w:rPr>
        <w:t xml:space="preserve">one has good ideas of journals to submit this article to, please email </w:t>
      </w:r>
      <w:hyperlink r:id="rId6" w:history="1">
        <w:r w:rsidR="001E7E85" w:rsidRPr="000328FA">
          <w:rPr>
            <w:rStyle w:val="Hyperlink"/>
            <w:rFonts w:cstheme="minorHAnsi"/>
            <w:i/>
            <w:sz w:val="24"/>
            <w:szCs w:val="24"/>
          </w:rPr>
          <w:t>kimberlysopko@gmail.com</w:t>
        </w:r>
      </w:hyperlink>
      <w:r w:rsidR="001E7E85">
        <w:rPr>
          <w:rFonts w:cstheme="minorHAnsi"/>
          <w:i/>
          <w:sz w:val="24"/>
          <w:szCs w:val="24"/>
        </w:rPr>
        <w:t xml:space="preserve"> </w:t>
      </w:r>
    </w:p>
    <w:p w:rsidR="00A35FB1" w:rsidRPr="00A35FB1" w:rsidRDefault="00A35FB1" w:rsidP="00A35FB1">
      <w:pPr>
        <w:pStyle w:val="ListParagraph"/>
        <w:numPr>
          <w:ilvl w:val="1"/>
          <w:numId w:val="1"/>
        </w:numPr>
        <w:spacing w:afterLines="60" w:after="144"/>
        <w:rPr>
          <w:rFonts w:cstheme="minorHAnsi"/>
          <w:sz w:val="24"/>
          <w:szCs w:val="24"/>
        </w:rPr>
      </w:pPr>
      <w:r>
        <w:rPr>
          <w:rFonts w:cstheme="minorHAnsi"/>
          <w:sz w:val="24"/>
          <w:szCs w:val="24"/>
        </w:rPr>
        <w:t>Conference proposal (Shannon Hankins)</w:t>
      </w:r>
      <w:r w:rsidR="001E7E85">
        <w:rPr>
          <w:rFonts w:cstheme="minorHAnsi"/>
          <w:sz w:val="24"/>
          <w:szCs w:val="24"/>
        </w:rPr>
        <w:t xml:space="preserve"> </w:t>
      </w:r>
      <w:r w:rsidR="001E7E85">
        <w:rPr>
          <w:rFonts w:cstheme="minorHAnsi"/>
          <w:i/>
          <w:sz w:val="24"/>
          <w:szCs w:val="24"/>
        </w:rPr>
        <w:t>There was previous discussion to create a proposal on Leadership for Early Career Professionals, this group decided to hold a Leadership SIG meeting at the conference instead and try to target Early Career Professionals</w:t>
      </w:r>
    </w:p>
    <w:p w:rsidR="00A35FB1" w:rsidRPr="00A35FB1" w:rsidRDefault="00A35FB1" w:rsidP="00A35FB1">
      <w:pPr>
        <w:pStyle w:val="ListParagraph"/>
        <w:numPr>
          <w:ilvl w:val="1"/>
          <w:numId w:val="1"/>
        </w:numPr>
        <w:spacing w:afterLines="60" w:after="144"/>
        <w:rPr>
          <w:rFonts w:cstheme="minorHAnsi"/>
          <w:sz w:val="24"/>
          <w:szCs w:val="24"/>
        </w:rPr>
      </w:pPr>
      <w:r w:rsidRPr="00A35FB1">
        <w:rPr>
          <w:rFonts w:cstheme="minorHAnsi"/>
          <w:sz w:val="24"/>
          <w:szCs w:val="24"/>
        </w:rPr>
        <w:t>Web-Conversations (Anne Marie Davidson)</w:t>
      </w:r>
      <w:r w:rsidR="001E7E85">
        <w:rPr>
          <w:rFonts w:cstheme="minorHAnsi"/>
          <w:sz w:val="24"/>
          <w:szCs w:val="24"/>
        </w:rPr>
        <w:t xml:space="preserve"> </w:t>
      </w:r>
      <w:r w:rsidR="001E7E85">
        <w:rPr>
          <w:rFonts w:cstheme="minorHAnsi"/>
          <w:i/>
          <w:sz w:val="24"/>
          <w:szCs w:val="24"/>
        </w:rPr>
        <w:t xml:space="preserve"> - no report, if you have ideas for topics, please contact Anne Marie, Kim, or Shannon</w:t>
      </w:r>
    </w:p>
    <w:p w:rsidR="00A35FB1" w:rsidRPr="00C51548" w:rsidRDefault="00A35FB1" w:rsidP="00A35FB1">
      <w:pPr>
        <w:pStyle w:val="ListParagraph"/>
        <w:numPr>
          <w:ilvl w:val="1"/>
          <w:numId w:val="1"/>
        </w:numPr>
        <w:spacing w:afterLines="60" w:after="144"/>
        <w:rPr>
          <w:rFonts w:cstheme="minorHAnsi"/>
          <w:color w:val="FF0000"/>
          <w:sz w:val="24"/>
          <w:szCs w:val="24"/>
        </w:rPr>
      </w:pPr>
      <w:r w:rsidRPr="00A35FB1">
        <w:rPr>
          <w:rFonts w:cstheme="minorHAnsi"/>
          <w:sz w:val="24"/>
          <w:szCs w:val="24"/>
        </w:rPr>
        <w:t xml:space="preserve">Social Media – anyone interested in posting to Facebook and Twitter for Leadership SIG, email </w:t>
      </w:r>
      <w:hyperlink r:id="rId7" w:history="1">
        <w:r w:rsidRPr="00A35FB1">
          <w:rPr>
            <w:rStyle w:val="Hyperlink"/>
            <w:rFonts w:cstheme="minorHAnsi"/>
            <w:sz w:val="24"/>
            <w:szCs w:val="24"/>
          </w:rPr>
          <w:t>kimberlysopko@gmail.com</w:t>
        </w:r>
      </w:hyperlink>
      <w:r w:rsidRPr="00A35FB1">
        <w:rPr>
          <w:rFonts w:cstheme="minorHAnsi"/>
          <w:sz w:val="24"/>
          <w:szCs w:val="24"/>
        </w:rPr>
        <w:t xml:space="preserve"> to receive account sign in and password so that you can post as the Leadership SIG</w:t>
      </w:r>
      <w:r w:rsidR="001E7E85">
        <w:rPr>
          <w:rFonts w:cstheme="minorHAnsi"/>
          <w:sz w:val="24"/>
          <w:szCs w:val="24"/>
        </w:rPr>
        <w:t xml:space="preserve"> </w:t>
      </w:r>
      <w:r w:rsidR="001E7E85">
        <w:rPr>
          <w:rFonts w:cstheme="minorHAnsi"/>
          <w:i/>
          <w:sz w:val="24"/>
          <w:szCs w:val="24"/>
        </w:rPr>
        <w:t xml:space="preserve"> -Nancy Surbrook will help with Twitter and will look on Pinterest for things to share via twitter or </w:t>
      </w:r>
      <w:proofErr w:type="spellStart"/>
      <w:r w:rsidR="001E7E85">
        <w:rPr>
          <w:rFonts w:cstheme="minorHAnsi"/>
          <w:i/>
          <w:sz w:val="24"/>
          <w:szCs w:val="24"/>
        </w:rPr>
        <w:t>facebook</w:t>
      </w:r>
      <w:proofErr w:type="spellEnd"/>
      <w:r w:rsidR="001E7E85">
        <w:rPr>
          <w:rFonts w:cstheme="minorHAnsi"/>
          <w:i/>
          <w:sz w:val="24"/>
          <w:szCs w:val="24"/>
        </w:rPr>
        <w:t xml:space="preserve"> focused on leadership *</w:t>
      </w:r>
      <w:r w:rsidR="001E7E85" w:rsidRPr="00C51548">
        <w:rPr>
          <w:rFonts w:cstheme="minorHAnsi"/>
          <w:i/>
          <w:color w:val="FF0000"/>
          <w:sz w:val="24"/>
          <w:szCs w:val="24"/>
        </w:rPr>
        <w:t>Kim needs to send Nancy login/password information</w:t>
      </w:r>
    </w:p>
    <w:p w:rsidR="007E3C3D" w:rsidRPr="007E3C3D" w:rsidRDefault="007E3C3D" w:rsidP="007E3C3D">
      <w:pPr>
        <w:pStyle w:val="ListParagraph"/>
        <w:spacing w:afterLines="60" w:after="144"/>
        <w:ind w:left="1440"/>
        <w:rPr>
          <w:rFonts w:cstheme="minorHAnsi"/>
          <w:sz w:val="24"/>
          <w:szCs w:val="24"/>
        </w:rPr>
      </w:pPr>
    </w:p>
    <w:p w:rsidR="007E3C3D" w:rsidRDefault="007E3C3D" w:rsidP="007E3C3D">
      <w:pPr>
        <w:pStyle w:val="ListParagraph"/>
        <w:numPr>
          <w:ilvl w:val="0"/>
          <w:numId w:val="1"/>
        </w:numPr>
        <w:spacing w:afterLines="60" w:after="144"/>
        <w:rPr>
          <w:rFonts w:cstheme="minorHAnsi"/>
          <w:sz w:val="24"/>
          <w:szCs w:val="24"/>
        </w:rPr>
      </w:pPr>
      <w:r w:rsidRPr="007E3C3D">
        <w:rPr>
          <w:rFonts w:cstheme="minorHAnsi"/>
          <w:b/>
          <w:sz w:val="24"/>
          <w:szCs w:val="24"/>
        </w:rPr>
        <w:t>Other Leadership Projects</w:t>
      </w:r>
      <w:r>
        <w:rPr>
          <w:rFonts w:cstheme="minorHAnsi"/>
          <w:sz w:val="24"/>
          <w:szCs w:val="24"/>
        </w:rPr>
        <w:t xml:space="preserve"> (Member sharing)</w:t>
      </w:r>
    </w:p>
    <w:p w:rsidR="00B075B4" w:rsidRDefault="00003347" w:rsidP="001E7E85">
      <w:pPr>
        <w:pStyle w:val="ListParagraph"/>
        <w:spacing w:afterLines="60" w:after="144"/>
        <w:rPr>
          <w:rFonts w:ascii="Calibri" w:hAnsi="Calibri"/>
          <w:i/>
          <w:iCs/>
          <w:color w:val="222222"/>
          <w:shd w:val="clear" w:color="auto" w:fill="FFFFFF"/>
        </w:rPr>
      </w:pPr>
      <w:r w:rsidRPr="00003347">
        <w:rPr>
          <w:i/>
          <w:iCs/>
          <w:shd w:val="clear" w:color="auto" w:fill="FFFFFF"/>
        </w:rPr>
        <w:t>Sarah –</w:t>
      </w:r>
      <w:r w:rsidRPr="00003347">
        <w:rPr>
          <w:rStyle w:val="apple-converted-space"/>
          <w:i/>
          <w:iCs/>
          <w:shd w:val="clear" w:color="auto" w:fill="FFFFFF"/>
        </w:rPr>
        <w:t> </w:t>
      </w:r>
      <w:r w:rsidRPr="00003347">
        <w:rPr>
          <w:bCs/>
          <w:i/>
          <w:iCs/>
          <w:shd w:val="clear" w:color="auto" w:fill="FFFFFF"/>
        </w:rPr>
        <w:t>As part of Illinois’ SSIP,</w:t>
      </w:r>
      <w:r w:rsidRPr="00003347">
        <w:rPr>
          <w:rStyle w:val="apple-converted-space"/>
          <w:bCs/>
          <w:i/>
          <w:iCs/>
          <w:shd w:val="clear" w:color="auto" w:fill="FFFFFF"/>
        </w:rPr>
        <w:t> </w:t>
      </w:r>
      <w:r w:rsidRPr="00003347">
        <w:rPr>
          <w:i/>
          <w:iCs/>
          <w:shd w:val="clear" w:color="auto" w:fill="FFFFFF"/>
        </w:rPr>
        <w:t>Illinois is piloting leadership teams in three system points of entry (there are 25 system points of entry in the state);</w:t>
      </w:r>
      <w:r w:rsidRPr="00003347">
        <w:rPr>
          <w:rStyle w:val="apple-converted-space"/>
          <w:i/>
          <w:iCs/>
          <w:shd w:val="clear" w:color="auto" w:fill="FFFFFF"/>
        </w:rPr>
        <w:t> </w:t>
      </w:r>
      <w:r w:rsidRPr="00003347">
        <w:rPr>
          <w:bCs/>
          <w:i/>
          <w:iCs/>
          <w:shd w:val="clear" w:color="auto" w:fill="FFFFFF"/>
        </w:rPr>
        <w:t>The Bureau of EI,</w:t>
      </w:r>
      <w:r w:rsidRPr="00003347">
        <w:rPr>
          <w:rStyle w:val="apple-converted-space"/>
          <w:bCs/>
          <w:i/>
          <w:iCs/>
          <w:shd w:val="clear" w:color="auto" w:fill="FFFFFF"/>
        </w:rPr>
        <w:t> </w:t>
      </w:r>
      <w:r w:rsidRPr="00003347">
        <w:rPr>
          <w:i/>
          <w:iCs/>
          <w:shd w:val="clear" w:color="auto" w:fill="FFFFFF"/>
        </w:rPr>
        <w:t>Illinois EI Training Program (EITP),</w:t>
      </w:r>
      <w:r w:rsidRPr="00003347">
        <w:rPr>
          <w:rStyle w:val="apple-converted-space"/>
          <w:i/>
          <w:iCs/>
          <w:shd w:val="clear" w:color="auto" w:fill="FFFFFF"/>
        </w:rPr>
        <w:t> </w:t>
      </w:r>
      <w:r w:rsidRPr="00003347">
        <w:rPr>
          <w:bCs/>
          <w:i/>
          <w:iCs/>
          <w:shd w:val="clear" w:color="auto" w:fill="FFFFFF"/>
        </w:rPr>
        <w:t>and other state partners have</w:t>
      </w:r>
      <w:r w:rsidRPr="00003347">
        <w:rPr>
          <w:rStyle w:val="apple-converted-space"/>
          <w:i/>
          <w:iCs/>
          <w:shd w:val="clear" w:color="auto" w:fill="FFFFFF"/>
        </w:rPr>
        <w:t> </w:t>
      </w:r>
      <w:r w:rsidRPr="00003347">
        <w:rPr>
          <w:i/>
          <w:iCs/>
          <w:shd w:val="clear" w:color="auto" w:fill="FFFFFF"/>
        </w:rPr>
        <w:t>worked with local leaders to recruit leadership team members who recognize the importance of evidence-based practices</w:t>
      </w:r>
      <w:r w:rsidRPr="00003347">
        <w:rPr>
          <w:rStyle w:val="apple-converted-space"/>
          <w:bCs/>
          <w:i/>
          <w:iCs/>
          <w:shd w:val="clear" w:color="auto" w:fill="FFFFFF"/>
        </w:rPr>
        <w:t> </w:t>
      </w:r>
      <w:r w:rsidRPr="00003347">
        <w:rPr>
          <w:bCs/>
          <w:i/>
          <w:iCs/>
          <w:shd w:val="clear" w:color="auto" w:fill="FFFFFF"/>
        </w:rPr>
        <w:t>and have an interest in being a part of and leading systems building and change efforts in the state</w:t>
      </w:r>
      <w:r w:rsidRPr="00003347">
        <w:rPr>
          <w:i/>
          <w:iCs/>
          <w:shd w:val="clear" w:color="auto" w:fill="FFFFFF"/>
        </w:rPr>
        <w:t>. Some of the challenges are the uniqueness to various regions of the state, and the state as vendor system so that adds challenges to teaming and collaboration. One of the objectives with this initiative is that professionals will be able to receive supports and ongoing professional development from local systems points of entry.  Our hope is that local leaders</w:t>
      </w:r>
      <w:r w:rsidRPr="00003347">
        <w:rPr>
          <w:bCs/>
          <w:i/>
          <w:iCs/>
          <w:shd w:val="clear" w:color="auto" w:fill="FFFFFF"/>
        </w:rPr>
        <w:t>hip team will be able to support the local implementation of evidence based practices</w:t>
      </w:r>
      <w:r w:rsidRPr="00003347">
        <w:rPr>
          <w:rStyle w:val="apple-converted-space"/>
          <w:i/>
          <w:iCs/>
          <w:shd w:val="clear" w:color="auto" w:fill="FFFFFF"/>
        </w:rPr>
        <w:t> </w:t>
      </w:r>
      <w:r w:rsidRPr="00003347">
        <w:rPr>
          <w:bCs/>
          <w:i/>
          <w:iCs/>
          <w:shd w:val="clear" w:color="auto" w:fill="FFFFFF"/>
        </w:rPr>
        <w:t>and</w:t>
      </w:r>
      <w:r w:rsidRPr="00003347">
        <w:rPr>
          <w:rStyle w:val="apple-converted-space"/>
          <w:i/>
          <w:iCs/>
          <w:shd w:val="clear" w:color="auto" w:fill="FFFFFF"/>
        </w:rPr>
        <w:t> </w:t>
      </w:r>
      <w:r w:rsidRPr="00003347">
        <w:rPr>
          <w:i/>
          <w:iCs/>
          <w:shd w:val="clear" w:color="auto" w:fill="FFFFFF"/>
        </w:rPr>
        <w:t>will ultimately have a direct impact on outcomes for children and families.  </w:t>
      </w:r>
      <w:r>
        <w:rPr>
          <w:i/>
          <w:iCs/>
          <w:color w:val="FF0000"/>
          <w:shd w:val="clear" w:color="auto" w:fill="FFFFFF"/>
        </w:rPr>
        <w:t xml:space="preserve">Question for SIG members: Does anyone have any </w:t>
      </w:r>
      <w:r>
        <w:rPr>
          <w:i/>
          <w:iCs/>
          <w:color w:val="FF0000"/>
          <w:shd w:val="clear" w:color="auto" w:fill="FFFFFF"/>
        </w:rPr>
        <w:lastRenderedPageBreak/>
        <w:t>experience with anything like this where they can share a curriculum, or how to, or tips for engagement and support?</w:t>
      </w:r>
      <w:r>
        <w:rPr>
          <w:rStyle w:val="apple-converted-space"/>
          <w:i/>
          <w:iCs/>
          <w:color w:val="FF0000"/>
          <w:shd w:val="clear" w:color="auto" w:fill="FFFFFF"/>
        </w:rPr>
        <w:t> </w:t>
      </w:r>
      <w:r>
        <w:rPr>
          <w:i/>
          <w:iCs/>
          <w:color w:val="222222"/>
          <w:shd w:val="clear" w:color="auto" w:fill="FFFFFF"/>
        </w:rPr>
        <w:t>This work is being tied to SSIP with instructions and supports and hope to capture data.  Activities that have been completed (or will be completed to support this initiative) include:  A joint meeting with local team leaders and EITP staff took place with ECTA folks who facilitated a discussion about child outcomes; periodic meetings are being held with leadership team members and still working to recruit providers for some of the local teams, planning to hold a conference with a leadership theme (Michael Barla was chosen to be keynote); These efforts are a joint effort with state level support and came about as a result of some SSIP goals and EITPs interest in tying knowledge about evidence-based practices to PD initiatives as outlined in Dunst’s recent article:</w:t>
      </w:r>
      <w:r>
        <w:rPr>
          <w:rStyle w:val="apple-converted-space"/>
          <w:i/>
          <w:iCs/>
          <w:color w:val="222222"/>
          <w:shd w:val="clear" w:color="auto" w:fill="FFFFFF"/>
        </w:rPr>
        <w:t> </w:t>
      </w:r>
      <w:hyperlink r:id="rId8" w:tgtFrame="_blank" w:history="1">
        <w:r>
          <w:rPr>
            <w:rStyle w:val="Hyperlink"/>
            <w:rFonts w:ascii="Calibri" w:hAnsi="Calibri"/>
            <w:i/>
            <w:iCs/>
            <w:color w:val="1155CC"/>
            <w:shd w:val="clear" w:color="auto" w:fill="FFFFFF"/>
          </w:rPr>
          <w:t>http://journals.lww.com/iycj</w:t>
        </w:r>
        <w:r>
          <w:rPr>
            <w:rStyle w:val="Hyperlink"/>
            <w:rFonts w:ascii="Calibri" w:hAnsi="Calibri"/>
            <w:i/>
            <w:iCs/>
            <w:color w:val="1155CC"/>
            <w:shd w:val="clear" w:color="auto" w:fill="FFFFFF"/>
          </w:rPr>
          <w:t>o</w:t>
        </w:r>
        <w:r>
          <w:rPr>
            <w:rStyle w:val="Hyperlink"/>
            <w:rFonts w:ascii="Calibri" w:hAnsi="Calibri"/>
            <w:i/>
            <w:iCs/>
            <w:color w:val="1155CC"/>
            <w:shd w:val="clear" w:color="auto" w:fill="FFFFFF"/>
          </w:rPr>
          <w:t>urnal/Fulltext/2015/07000/Improving_the_Design_and_Implementation_of.2.aspx</w:t>
        </w:r>
      </w:hyperlink>
    </w:p>
    <w:p w:rsidR="00003347" w:rsidRPr="00B075B4" w:rsidRDefault="00003347" w:rsidP="001E7E85">
      <w:pPr>
        <w:pStyle w:val="ListParagraph"/>
        <w:spacing w:afterLines="60" w:after="144"/>
        <w:rPr>
          <w:rFonts w:cstheme="minorHAnsi"/>
          <w:i/>
          <w:sz w:val="24"/>
          <w:szCs w:val="24"/>
        </w:rPr>
      </w:pPr>
    </w:p>
    <w:p w:rsidR="00B075B4" w:rsidRPr="00B075B4" w:rsidRDefault="00B075B4" w:rsidP="001E7E85">
      <w:pPr>
        <w:pStyle w:val="ListParagraph"/>
        <w:spacing w:afterLines="60" w:after="144"/>
        <w:rPr>
          <w:rFonts w:cstheme="minorHAnsi"/>
          <w:i/>
          <w:sz w:val="24"/>
          <w:szCs w:val="24"/>
        </w:rPr>
      </w:pPr>
      <w:r w:rsidRPr="00B075B4">
        <w:rPr>
          <w:rFonts w:cstheme="minorHAnsi"/>
          <w:i/>
          <w:sz w:val="24"/>
          <w:szCs w:val="24"/>
        </w:rPr>
        <w:t>Nancy – they are also talking about the Dunst article in Michigan and moving in a similar direction as Illinois, would like to connect with Sarah outside of the SIG call.  (GREAT COLLABORATION SIG MEMBERS!)</w:t>
      </w:r>
    </w:p>
    <w:p w:rsidR="00B075B4" w:rsidRPr="00B075B4" w:rsidRDefault="00B075B4" w:rsidP="001E7E85">
      <w:pPr>
        <w:pStyle w:val="ListParagraph"/>
        <w:spacing w:afterLines="60" w:after="144"/>
        <w:rPr>
          <w:rFonts w:cstheme="minorHAnsi"/>
          <w:i/>
          <w:sz w:val="24"/>
          <w:szCs w:val="24"/>
        </w:rPr>
      </w:pPr>
    </w:p>
    <w:p w:rsidR="00B075B4" w:rsidRPr="00B075B4" w:rsidRDefault="00B075B4" w:rsidP="001E7E85">
      <w:pPr>
        <w:pStyle w:val="ListParagraph"/>
        <w:spacing w:afterLines="60" w:after="144"/>
        <w:rPr>
          <w:rFonts w:cstheme="minorHAnsi"/>
          <w:i/>
          <w:sz w:val="24"/>
          <w:szCs w:val="24"/>
        </w:rPr>
      </w:pPr>
      <w:r w:rsidRPr="00B075B4">
        <w:rPr>
          <w:rFonts w:cstheme="minorHAnsi"/>
          <w:i/>
          <w:sz w:val="24"/>
          <w:szCs w:val="24"/>
        </w:rPr>
        <w:t>Discussion about dealing with Micro-Managers – most important is time and trust, building the relationship, asking clarifying questions, communicate well on what you are doing and what you are not doing and being very clear. Micro-managing is usually because of a lack of trust in others, self-perception that it is easier to do themselves.  If you are hired into a position that didn’t exist before, it might be that person is used to doing all the work before and has a hard time letting go.  Consider recognizing the “love language” that the person responds to.  There is a resource called Employee Engagement that breaks down what is important</w:t>
      </w:r>
    </w:p>
    <w:p w:rsidR="007E3C3D" w:rsidRDefault="007E3C3D" w:rsidP="007E3C3D">
      <w:pPr>
        <w:pStyle w:val="ListParagraph"/>
        <w:spacing w:afterLines="60" w:after="144"/>
        <w:rPr>
          <w:rFonts w:cstheme="minorHAnsi"/>
          <w:sz w:val="24"/>
          <w:szCs w:val="24"/>
        </w:rPr>
      </w:pPr>
    </w:p>
    <w:p w:rsidR="00075184" w:rsidRPr="00C51548" w:rsidRDefault="00075184" w:rsidP="00075184">
      <w:pPr>
        <w:pStyle w:val="ListParagraph"/>
        <w:spacing w:afterLines="60" w:after="144"/>
        <w:rPr>
          <w:rFonts w:cstheme="minorHAnsi"/>
          <w:i/>
          <w:sz w:val="24"/>
          <w:szCs w:val="24"/>
          <w:u w:val="single"/>
        </w:rPr>
      </w:pPr>
      <w:r w:rsidRPr="00C51548">
        <w:rPr>
          <w:rFonts w:cstheme="minorHAnsi"/>
          <w:i/>
          <w:sz w:val="24"/>
          <w:szCs w:val="24"/>
          <w:u w:val="single"/>
        </w:rPr>
        <w:t>Resources shared by members:</w:t>
      </w:r>
    </w:p>
    <w:p w:rsidR="00075184" w:rsidRPr="00C51548" w:rsidRDefault="00075184" w:rsidP="00075184">
      <w:pPr>
        <w:pStyle w:val="ListParagraph"/>
        <w:spacing w:afterLines="60" w:after="144"/>
        <w:rPr>
          <w:rFonts w:cstheme="minorHAnsi"/>
          <w:i/>
          <w:sz w:val="24"/>
          <w:szCs w:val="24"/>
        </w:rPr>
      </w:pPr>
      <w:r w:rsidRPr="00C51548">
        <w:rPr>
          <w:rFonts w:cstheme="minorHAnsi"/>
          <w:i/>
          <w:sz w:val="24"/>
          <w:szCs w:val="24"/>
        </w:rPr>
        <w:t xml:space="preserve">1. Employee Engagement 2.0 by Kevin Kruse – How to motivate your team for high performance  </w:t>
      </w:r>
    </w:p>
    <w:p w:rsidR="00075184" w:rsidRPr="00C51548" w:rsidRDefault="00075184" w:rsidP="00075184">
      <w:pPr>
        <w:pStyle w:val="ListParagraph"/>
        <w:spacing w:afterLines="60" w:after="144"/>
        <w:rPr>
          <w:i/>
        </w:rPr>
      </w:pPr>
      <w:r w:rsidRPr="00C51548">
        <w:rPr>
          <w:rFonts w:cstheme="minorHAnsi"/>
          <w:i/>
          <w:sz w:val="24"/>
          <w:szCs w:val="24"/>
        </w:rPr>
        <w:t xml:space="preserve">2. Pinterest links - </w:t>
      </w:r>
      <w:hyperlink r:id="rId9" w:tgtFrame="_blank" w:history="1">
        <w:r w:rsidRPr="00C51548">
          <w:rPr>
            <w:rStyle w:val="Hyperlink"/>
            <w:i/>
          </w:rPr>
          <w:t>https://www.pinterest.com/explore/leadership-quote/</w:t>
        </w:r>
      </w:hyperlink>
      <w:r w:rsidRPr="00C51548">
        <w:rPr>
          <w:i/>
        </w:rPr>
        <w:t xml:space="preserve"> and </w:t>
      </w:r>
      <w:hyperlink r:id="rId10" w:history="1">
        <w:r w:rsidRPr="00C51548">
          <w:rPr>
            <w:rStyle w:val="Hyperlink"/>
            <w:i/>
          </w:rPr>
          <w:t>https://www.pinterest.com/explore/leadership-development/</w:t>
        </w:r>
      </w:hyperlink>
    </w:p>
    <w:p w:rsidR="00075184" w:rsidRPr="00C51548" w:rsidRDefault="00075184" w:rsidP="00075184">
      <w:pPr>
        <w:pStyle w:val="ListParagraph"/>
        <w:spacing w:afterLines="60" w:after="144"/>
        <w:rPr>
          <w:i/>
        </w:rPr>
      </w:pPr>
      <w:r w:rsidRPr="00C51548">
        <w:rPr>
          <w:i/>
        </w:rPr>
        <w:t>3. Dunst article-</w:t>
      </w:r>
    </w:p>
    <w:p w:rsidR="00075184" w:rsidRPr="00C51548" w:rsidRDefault="00075184" w:rsidP="00075184">
      <w:pPr>
        <w:pStyle w:val="ListParagraph"/>
        <w:spacing w:afterLines="60" w:after="144"/>
        <w:rPr>
          <w:i/>
        </w:rPr>
      </w:pPr>
      <w:r w:rsidRPr="00C51548">
        <w:rPr>
          <w:i/>
        </w:rPr>
        <w:t xml:space="preserve">Dunst, C.J. (2015). Improving the Design and Implementation of In-Service Professional Development in Early Childhood Intervention, Infants and Young Children, 28 (3), 210-219. </w:t>
      </w:r>
      <w:hyperlink r:id="rId11" w:history="1">
        <w:r w:rsidRPr="00C51548">
          <w:rPr>
            <w:rStyle w:val="Hyperlink"/>
            <w:i/>
          </w:rPr>
          <w:t>http://journals.lww.com/iycjournal/Fulltext/2015/07000/Improving_the_Design_and_Implementation_of.2.aspx</w:t>
        </w:r>
      </w:hyperlink>
    </w:p>
    <w:p w:rsidR="00075184" w:rsidRPr="00C51548" w:rsidRDefault="00075184" w:rsidP="00075184">
      <w:pPr>
        <w:pStyle w:val="ListParagraph"/>
        <w:spacing w:afterLines="60" w:after="144"/>
        <w:rPr>
          <w:i/>
        </w:rPr>
      </w:pPr>
    </w:p>
    <w:p w:rsidR="00E63F11" w:rsidRPr="00E63F11" w:rsidRDefault="007E3C3D" w:rsidP="00E63F11">
      <w:pPr>
        <w:pStyle w:val="ListParagraph"/>
        <w:numPr>
          <w:ilvl w:val="0"/>
          <w:numId w:val="1"/>
        </w:numPr>
        <w:spacing w:afterLines="60" w:after="144"/>
        <w:rPr>
          <w:rFonts w:cstheme="minorHAnsi"/>
          <w:sz w:val="24"/>
          <w:szCs w:val="24"/>
        </w:rPr>
      </w:pPr>
      <w:r>
        <w:rPr>
          <w:rFonts w:cstheme="minorHAnsi"/>
          <w:b/>
          <w:sz w:val="24"/>
          <w:szCs w:val="24"/>
        </w:rPr>
        <w:t>Future Meetings</w:t>
      </w:r>
    </w:p>
    <w:p w:rsidR="00E63F11" w:rsidRDefault="007E3C3D" w:rsidP="00E63F11">
      <w:pPr>
        <w:pStyle w:val="ListParagraph"/>
        <w:numPr>
          <w:ilvl w:val="1"/>
          <w:numId w:val="1"/>
        </w:numPr>
        <w:spacing w:afterLines="60" w:after="144"/>
        <w:rPr>
          <w:rFonts w:cstheme="minorHAnsi"/>
          <w:sz w:val="24"/>
          <w:szCs w:val="24"/>
        </w:rPr>
      </w:pPr>
      <w:r w:rsidRPr="00E63F11">
        <w:rPr>
          <w:rFonts w:cstheme="minorHAnsi"/>
          <w:sz w:val="24"/>
          <w:szCs w:val="24"/>
        </w:rPr>
        <w:t>Frequency</w:t>
      </w:r>
      <w:r w:rsidR="00B075B4">
        <w:rPr>
          <w:rFonts w:cstheme="minorHAnsi"/>
          <w:i/>
          <w:sz w:val="24"/>
          <w:szCs w:val="24"/>
        </w:rPr>
        <w:t xml:space="preserve"> – decided to hold quarterly  meetings as a large group with small group activities adding calls as necessary</w:t>
      </w:r>
    </w:p>
    <w:p w:rsidR="00E63F11" w:rsidRDefault="007E3C3D" w:rsidP="00E63F11">
      <w:pPr>
        <w:pStyle w:val="ListParagraph"/>
        <w:numPr>
          <w:ilvl w:val="1"/>
          <w:numId w:val="1"/>
        </w:numPr>
        <w:spacing w:afterLines="60" w:after="144"/>
        <w:rPr>
          <w:rFonts w:cstheme="minorHAnsi"/>
          <w:sz w:val="24"/>
          <w:szCs w:val="24"/>
        </w:rPr>
      </w:pPr>
      <w:r w:rsidRPr="00E63F11">
        <w:rPr>
          <w:rFonts w:cstheme="minorHAnsi"/>
          <w:sz w:val="24"/>
          <w:szCs w:val="24"/>
        </w:rPr>
        <w:t>Format (conference call vs. zoom)</w:t>
      </w:r>
      <w:r w:rsidR="00B075B4">
        <w:rPr>
          <w:rFonts w:cstheme="minorHAnsi"/>
          <w:sz w:val="24"/>
          <w:szCs w:val="24"/>
        </w:rPr>
        <w:t xml:space="preserve"> – </w:t>
      </w:r>
      <w:r w:rsidR="00B075B4">
        <w:rPr>
          <w:rFonts w:cstheme="minorHAnsi"/>
          <w:i/>
          <w:sz w:val="24"/>
          <w:szCs w:val="24"/>
        </w:rPr>
        <w:t xml:space="preserve">look into using GoToMeeting as an option to share visuals (like article, links, </w:t>
      </w:r>
      <w:proofErr w:type="spellStart"/>
      <w:r w:rsidR="00B075B4">
        <w:rPr>
          <w:rFonts w:cstheme="minorHAnsi"/>
          <w:i/>
          <w:sz w:val="24"/>
          <w:szCs w:val="24"/>
        </w:rPr>
        <w:t>etc</w:t>
      </w:r>
      <w:proofErr w:type="spellEnd"/>
      <w:r w:rsidR="00B075B4">
        <w:rPr>
          <w:rFonts w:cstheme="minorHAnsi"/>
          <w:i/>
          <w:sz w:val="24"/>
          <w:szCs w:val="24"/>
        </w:rPr>
        <w:t>) but also include audio line for those who are not at a computer</w:t>
      </w:r>
    </w:p>
    <w:p w:rsidR="00E63F11" w:rsidRPr="00B27709" w:rsidRDefault="007E3C3D" w:rsidP="00E63F11">
      <w:pPr>
        <w:pStyle w:val="ListParagraph"/>
        <w:numPr>
          <w:ilvl w:val="1"/>
          <w:numId w:val="1"/>
        </w:numPr>
        <w:spacing w:afterLines="60" w:after="144"/>
        <w:rPr>
          <w:rFonts w:cstheme="minorHAnsi"/>
          <w:color w:val="FF0000"/>
          <w:sz w:val="24"/>
          <w:szCs w:val="24"/>
        </w:rPr>
      </w:pPr>
      <w:r w:rsidRPr="00E63F11">
        <w:rPr>
          <w:rFonts w:cstheme="minorHAnsi"/>
          <w:sz w:val="24"/>
          <w:szCs w:val="24"/>
        </w:rPr>
        <w:t>Select Dates / regular occurrence</w:t>
      </w:r>
      <w:r w:rsidR="00B075B4">
        <w:rPr>
          <w:rFonts w:cstheme="minorHAnsi"/>
          <w:sz w:val="24"/>
          <w:szCs w:val="24"/>
        </w:rPr>
        <w:t xml:space="preserve"> – </w:t>
      </w:r>
      <w:r w:rsidR="00B075B4">
        <w:rPr>
          <w:rFonts w:cstheme="minorHAnsi"/>
          <w:i/>
          <w:sz w:val="24"/>
          <w:szCs w:val="24"/>
        </w:rPr>
        <w:t xml:space="preserve">this group decided to schedule the second Thursday at 12:00 Eastern time as our regular meeting time. </w:t>
      </w:r>
      <w:r w:rsidR="00B27709" w:rsidRPr="00B27709">
        <w:rPr>
          <w:rFonts w:cstheme="minorHAnsi"/>
          <w:b/>
          <w:i/>
          <w:color w:val="FF0000"/>
          <w:sz w:val="24"/>
          <w:szCs w:val="24"/>
        </w:rPr>
        <w:t>SAVE THE DATES</w:t>
      </w:r>
      <w:r w:rsidR="00B27709" w:rsidRPr="00B27709">
        <w:rPr>
          <w:rFonts w:cstheme="minorHAnsi"/>
          <w:i/>
          <w:color w:val="FF0000"/>
          <w:sz w:val="24"/>
          <w:szCs w:val="24"/>
        </w:rPr>
        <w:t xml:space="preserve"> </w:t>
      </w:r>
      <w:r w:rsidR="00B27709">
        <w:rPr>
          <w:rFonts w:cstheme="minorHAnsi"/>
          <w:i/>
          <w:sz w:val="24"/>
          <w:szCs w:val="24"/>
        </w:rPr>
        <w:t>for 2017 meetings:</w:t>
      </w:r>
      <w:r w:rsidR="00B075B4">
        <w:rPr>
          <w:rFonts w:cstheme="minorHAnsi"/>
          <w:i/>
          <w:sz w:val="24"/>
          <w:szCs w:val="24"/>
        </w:rPr>
        <w:t xml:space="preserve"> </w:t>
      </w:r>
      <w:bookmarkStart w:id="0" w:name="_GoBack"/>
      <w:r w:rsidR="00B075B4" w:rsidRPr="00B27709">
        <w:rPr>
          <w:rFonts w:cstheme="minorHAnsi"/>
          <w:i/>
          <w:color w:val="FF0000"/>
          <w:sz w:val="24"/>
          <w:szCs w:val="24"/>
        </w:rPr>
        <w:t>March 9, June 8, September 14, October face to face meeting at DEC Conference TBD, December 14</w:t>
      </w:r>
    </w:p>
    <w:bookmarkEnd w:id="0"/>
    <w:p w:rsidR="00E63F11" w:rsidRDefault="007E3C3D" w:rsidP="00E63F11">
      <w:pPr>
        <w:pStyle w:val="ListParagraph"/>
        <w:numPr>
          <w:ilvl w:val="1"/>
          <w:numId w:val="1"/>
        </w:numPr>
        <w:spacing w:afterLines="60" w:after="144"/>
        <w:rPr>
          <w:rFonts w:cstheme="minorHAnsi"/>
          <w:sz w:val="24"/>
          <w:szCs w:val="24"/>
        </w:rPr>
      </w:pPr>
      <w:r w:rsidRPr="00E63F11">
        <w:rPr>
          <w:rFonts w:cstheme="minorHAnsi"/>
          <w:sz w:val="24"/>
          <w:szCs w:val="24"/>
        </w:rPr>
        <w:t xml:space="preserve">Focus of future meetings </w:t>
      </w:r>
    </w:p>
    <w:p w:rsidR="00CB0D30" w:rsidRPr="00FB32D9" w:rsidRDefault="00CB0D30" w:rsidP="00E63F11">
      <w:pPr>
        <w:pStyle w:val="ListParagraph"/>
        <w:numPr>
          <w:ilvl w:val="2"/>
          <w:numId w:val="1"/>
        </w:numPr>
        <w:spacing w:afterLines="60" w:after="144"/>
        <w:rPr>
          <w:rFonts w:cstheme="minorHAnsi"/>
          <w:i/>
          <w:sz w:val="24"/>
          <w:szCs w:val="24"/>
        </w:rPr>
      </w:pPr>
      <w:r w:rsidRPr="00FB32D9">
        <w:rPr>
          <w:rFonts w:cstheme="minorHAnsi"/>
          <w:i/>
          <w:sz w:val="24"/>
          <w:szCs w:val="24"/>
        </w:rPr>
        <w:t>Keep introductions and quick, brief updates</w:t>
      </w:r>
    </w:p>
    <w:p w:rsidR="00E63F11" w:rsidRPr="00FB32D9" w:rsidRDefault="00FB32D9" w:rsidP="00E63F11">
      <w:pPr>
        <w:pStyle w:val="ListParagraph"/>
        <w:numPr>
          <w:ilvl w:val="2"/>
          <w:numId w:val="1"/>
        </w:numPr>
        <w:spacing w:afterLines="60" w:after="144"/>
        <w:rPr>
          <w:rFonts w:cstheme="minorHAnsi"/>
          <w:sz w:val="24"/>
          <w:szCs w:val="24"/>
        </w:rPr>
      </w:pPr>
      <w:r>
        <w:rPr>
          <w:rFonts w:cstheme="minorHAnsi"/>
          <w:i/>
          <w:sz w:val="24"/>
          <w:szCs w:val="24"/>
        </w:rPr>
        <w:lastRenderedPageBreak/>
        <w:t xml:space="preserve">Open discussion - </w:t>
      </w:r>
      <w:r w:rsidR="00B075B4">
        <w:rPr>
          <w:rFonts w:cstheme="minorHAnsi"/>
          <w:i/>
          <w:sz w:val="24"/>
          <w:szCs w:val="24"/>
        </w:rPr>
        <w:t>we discussed using meeting time for open discussion about topics through a leadership lens and things to help us grow as leaders; decided to survey SIG members to topics and potential guest speakers to join our meetings</w:t>
      </w:r>
    </w:p>
    <w:p w:rsidR="00987894" w:rsidRPr="00987894" w:rsidRDefault="00FB32D9" w:rsidP="00987894">
      <w:pPr>
        <w:pStyle w:val="ListParagraph"/>
        <w:numPr>
          <w:ilvl w:val="2"/>
          <w:numId w:val="1"/>
        </w:numPr>
        <w:spacing w:afterLines="60" w:after="144"/>
        <w:rPr>
          <w:rFonts w:cstheme="minorHAnsi"/>
          <w:sz w:val="24"/>
          <w:szCs w:val="24"/>
        </w:rPr>
      </w:pPr>
      <w:r w:rsidRPr="00987894">
        <w:rPr>
          <w:rFonts w:cstheme="minorHAnsi"/>
          <w:i/>
          <w:sz w:val="24"/>
          <w:szCs w:val="24"/>
        </w:rPr>
        <w:t>Member share – share any leadership projects going on that may lead to ot</w:t>
      </w:r>
      <w:r w:rsidR="00987894" w:rsidRPr="00987894">
        <w:rPr>
          <w:rFonts w:cstheme="minorHAnsi"/>
          <w:i/>
          <w:sz w:val="24"/>
          <w:szCs w:val="24"/>
        </w:rPr>
        <w:t>her networking and collaboration</w:t>
      </w:r>
    </w:p>
    <w:p w:rsidR="00E63F11" w:rsidRPr="00987894" w:rsidRDefault="00B075B4" w:rsidP="00987894">
      <w:pPr>
        <w:pStyle w:val="ListParagraph"/>
        <w:numPr>
          <w:ilvl w:val="2"/>
          <w:numId w:val="1"/>
        </w:numPr>
        <w:spacing w:afterLines="60" w:after="144"/>
        <w:rPr>
          <w:rFonts w:cstheme="minorHAnsi"/>
          <w:sz w:val="24"/>
          <w:szCs w:val="24"/>
        </w:rPr>
      </w:pPr>
      <w:r w:rsidRPr="00987894">
        <w:rPr>
          <w:rFonts w:cstheme="minorHAnsi"/>
          <w:i/>
          <w:sz w:val="24"/>
          <w:szCs w:val="24"/>
        </w:rPr>
        <w:t>Members decided our March meeting would include a</w:t>
      </w:r>
      <w:r w:rsidR="00987894" w:rsidRPr="00987894">
        <w:rPr>
          <w:rFonts w:cstheme="minorHAnsi"/>
          <w:i/>
          <w:sz w:val="24"/>
          <w:szCs w:val="24"/>
        </w:rPr>
        <w:t xml:space="preserve"> discussion on the Dunst article (refer to resources shared)</w:t>
      </w:r>
    </w:p>
    <w:sectPr w:rsidR="00E63F11" w:rsidRPr="00987894" w:rsidSect="00FB166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D37"/>
    <w:multiLevelType w:val="hybridMultilevel"/>
    <w:tmpl w:val="9C48F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4995"/>
    <w:multiLevelType w:val="hybridMultilevel"/>
    <w:tmpl w:val="FAF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5DC4"/>
    <w:multiLevelType w:val="hybridMultilevel"/>
    <w:tmpl w:val="C778CF0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77151"/>
    <w:multiLevelType w:val="hybridMultilevel"/>
    <w:tmpl w:val="3ECC73D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663CDA"/>
    <w:multiLevelType w:val="hybridMultilevel"/>
    <w:tmpl w:val="513A845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8C56D9D"/>
    <w:multiLevelType w:val="multilevel"/>
    <w:tmpl w:val="EE1AD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FC5A09"/>
    <w:multiLevelType w:val="hybridMultilevel"/>
    <w:tmpl w:val="F9A49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1628F"/>
    <w:multiLevelType w:val="hybridMultilevel"/>
    <w:tmpl w:val="BC826794"/>
    <w:lvl w:ilvl="0" w:tplc="CADE3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B97808"/>
    <w:multiLevelType w:val="hybridMultilevel"/>
    <w:tmpl w:val="2BEC73A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D5D10"/>
    <w:multiLevelType w:val="hybridMultilevel"/>
    <w:tmpl w:val="52DC2BD4"/>
    <w:lvl w:ilvl="0" w:tplc="06BA8B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470903"/>
    <w:multiLevelType w:val="hybridMultilevel"/>
    <w:tmpl w:val="72EC6A54"/>
    <w:lvl w:ilvl="0" w:tplc="0E1450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0"/>
  </w:num>
  <w:num w:numId="6">
    <w:abstractNumId w:val="9"/>
  </w:num>
  <w:num w:numId="7">
    <w:abstractNumId w:val="1"/>
  </w:num>
  <w:num w:numId="8">
    <w:abstractNumId w:val="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8F"/>
    <w:rsid w:val="00003347"/>
    <w:rsid w:val="00027372"/>
    <w:rsid w:val="00075184"/>
    <w:rsid w:val="00092660"/>
    <w:rsid w:val="000B1810"/>
    <w:rsid w:val="000E6E50"/>
    <w:rsid w:val="00187836"/>
    <w:rsid w:val="001D0659"/>
    <w:rsid w:val="001E7E85"/>
    <w:rsid w:val="0020373E"/>
    <w:rsid w:val="0021078F"/>
    <w:rsid w:val="00221993"/>
    <w:rsid w:val="00253EBD"/>
    <w:rsid w:val="00320AC4"/>
    <w:rsid w:val="003314AB"/>
    <w:rsid w:val="00371939"/>
    <w:rsid w:val="003C021E"/>
    <w:rsid w:val="003C0813"/>
    <w:rsid w:val="004178D4"/>
    <w:rsid w:val="004E6A18"/>
    <w:rsid w:val="005C27E8"/>
    <w:rsid w:val="006178CD"/>
    <w:rsid w:val="00637B36"/>
    <w:rsid w:val="006C488F"/>
    <w:rsid w:val="006D4AD8"/>
    <w:rsid w:val="006E7870"/>
    <w:rsid w:val="00715E1F"/>
    <w:rsid w:val="00731BAC"/>
    <w:rsid w:val="0075374C"/>
    <w:rsid w:val="00780FF2"/>
    <w:rsid w:val="00783614"/>
    <w:rsid w:val="007B7798"/>
    <w:rsid w:val="007E3C3D"/>
    <w:rsid w:val="00850AEA"/>
    <w:rsid w:val="00911C81"/>
    <w:rsid w:val="00923C10"/>
    <w:rsid w:val="00947720"/>
    <w:rsid w:val="009825C8"/>
    <w:rsid w:val="00987894"/>
    <w:rsid w:val="00A35FB1"/>
    <w:rsid w:val="00A9431E"/>
    <w:rsid w:val="00AC01E6"/>
    <w:rsid w:val="00AD63FC"/>
    <w:rsid w:val="00B075B4"/>
    <w:rsid w:val="00B27709"/>
    <w:rsid w:val="00B860BD"/>
    <w:rsid w:val="00B97567"/>
    <w:rsid w:val="00BE3391"/>
    <w:rsid w:val="00BF18A9"/>
    <w:rsid w:val="00C05FC2"/>
    <w:rsid w:val="00C51548"/>
    <w:rsid w:val="00C65D09"/>
    <w:rsid w:val="00CB0D30"/>
    <w:rsid w:val="00D13002"/>
    <w:rsid w:val="00D440FD"/>
    <w:rsid w:val="00D452F5"/>
    <w:rsid w:val="00D653F6"/>
    <w:rsid w:val="00D74121"/>
    <w:rsid w:val="00E1413D"/>
    <w:rsid w:val="00E31808"/>
    <w:rsid w:val="00E35F20"/>
    <w:rsid w:val="00E45137"/>
    <w:rsid w:val="00E63F11"/>
    <w:rsid w:val="00E67CBA"/>
    <w:rsid w:val="00EE2D2A"/>
    <w:rsid w:val="00F34E35"/>
    <w:rsid w:val="00FA3EA6"/>
    <w:rsid w:val="00FB1666"/>
    <w:rsid w:val="00FB32D9"/>
    <w:rsid w:val="00FF097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D62BF-F723-41EC-99A9-E6C66FFC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4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4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8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48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488F"/>
    <w:pPr>
      <w:ind w:left="720"/>
      <w:contextualSpacing/>
    </w:pPr>
  </w:style>
  <w:style w:type="character" w:styleId="Hyperlink">
    <w:name w:val="Hyperlink"/>
    <w:basedOn w:val="DefaultParagraphFont"/>
    <w:uiPriority w:val="99"/>
    <w:unhideWhenUsed/>
    <w:rsid w:val="006C488F"/>
    <w:rPr>
      <w:color w:val="0563C1" w:themeColor="hyperlink"/>
      <w:u w:val="single"/>
    </w:rPr>
  </w:style>
  <w:style w:type="character" w:styleId="FollowedHyperlink">
    <w:name w:val="FollowedHyperlink"/>
    <w:basedOn w:val="DefaultParagraphFont"/>
    <w:uiPriority w:val="99"/>
    <w:semiHidden/>
    <w:unhideWhenUsed/>
    <w:rsid w:val="00923C10"/>
    <w:rPr>
      <w:color w:val="954F72" w:themeColor="followedHyperlink"/>
      <w:u w:val="single"/>
    </w:rPr>
  </w:style>
  <w:style w:type="paragraph" w:styleId="BalloonText">
    <w:name w:val="Balloon Text"/>
    <w:basedOn w:val="Normal"/>
    <w:link w:val="BalloonTextChar"/>
    <w:uiPriority w:val="99"/>
    <w:semiHidden/>
    <w:unhideWhenUsed/>
    <w:rsid w:val="00B8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BD"/>
    <w:rPr>
      <w:rFonts w:ascii="Segoe UI" w:hAnsi="Segoe UI" w:cs="Segoe UI"/>
      <w:sz w:val="18"/>
      <w:szCs w:val="18"/>
    </w:rPr>
  </w:style>
  <w:style w:type="character" w:customStyle="1" w:styleId="apple-converted-space">
    <w:name w:val="apple-converted-space"/>
    <w:basedOn w:val="DefaultParagraphFont"/>
    <w:rsid w:val="00E45137"/>
  </w:style>
  <w:style w:type="character" w:styleId="Emphasis">
    <w:name w:val="Emphasis"/>
    <w:basedOn w:val="DefaultParagraphFont"/>
    <w:uiPriority w:val="20"/>
    <w:qFormat/>
    <w:rsid w:val="00F34E35"/>
    <w:rPr>
      <w:i/>
      <w:iCs/>
    </w:rPr>
  </w:style>
  <w:style w:type="character" w:styleId="Strong">
    <w:name w:val="Strong"/>
    <w:basedOn w:val="DefaultParagraphFont"/>
    <w:uiPriority w:val="22"/>
    <w:qFormat/>
    <w:rsid w:val="004E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033">
      <w:bodyDiv w:val="1"/>
      <w:marLeft w:val="0"/>
      <w:marRight w:val="0"/>
      <w:marTop w:val="0"/>
      <w:marBottom w:val="0"/>
      <w:divBdr>
        <w:top w:val="none" w:sz="0" w:space="0" w:color="auto"/>
        <w:left w:val="none" w:sz="0" w:space="0" w:color="auto"/>
        <w:bottom w:val="none" w:sz="0" w:space="0" w:color="auto"/>
        <w:right w:val="none" w:sz="0" w:space="0" w:color="auto"/>
      </w:divBdr>
    </w:div>
    <w:div w:id="130488145">
      <w:bodyDiv w:val="1"/>
      <w:marLeft w:val="0"/>
      <w:marRight w:val="0"/>
      <w:marTop w:val="0"/>
      <w:marBottom w:val="0"/>
      <w:divBdr>
        <w:top w:val="none" w:sz="0" w:space="0" w:color="auto"/>
        <w:left w:val="none" w:sz="0" w:space="0" w:color="auto"/>
        <w:bottom w:val="none" w:sz="0" w:space="0" w:color="auto"/>
        <w:right w:val="none" w:sz="0" w:space="0" w:color="auto"/>
      </w:divBdr>
    </w:div>
    <w:div w:id="560100353">
      <w:bodyDiv w:val="1"/>
      <w:marLeft w:val="0"/>
      <w:marRight w:val="0"/>
      <w:marTop w:val="0"/>
      <w:marBottom w:val="0"/>
      <w:divBdr>
        <w:top w:val="none" w:sz="0" w:space="0" w:color="auto"/>
        <w:left w:val="none" w:sz="0" w:space="0" w:color="auto"/>
        <w:bottom w:val="none" w:sz="0" w:space="0" w:color="auto"/>
        <w:right w:val="none" w:sz="0" w:space="0" w:color="auto"/>
      </w:divBdr>
    </w:div>
    <w:div w:id="887910364">
      <w:bodyDiv w:val="1"/>
      <w:marLeft w:val="0"/>
      <w:marRight w:val="0"/>
      <w:marTop w:val="0"/>
      <w:marBottom w:val="0"/>
      <w:divBdr>
        <w:top w:val="none" w:sz="0" w:space="0" w:color="auto"/>
        <w:left w:val="none" w:sz="0" w:space="0" w:color="auto"/>
        <w:bottom w:val="none" w:sz="0" w:space="0" w:color="auto"/>
        <w:right w:val="none" w:sz="0" w:space="0" w:color="auto"/>
      </w:divBdr>
    </w:div>
    <w:div w:id="896548749">
      <w:bodyDiv w:val="1"/>
      <w:marLeft w:val="0"/>
      <w:marRight w:val="0"/>
      <w:marTop w:val="0"/>
      <w:marBottom w:val="0"/>
      <w:divBdr>
        <w:top w:val="none" w:sz="0" w:space="0" w:color="auto"/>
        <w:left w:val="none" w:sz="0" w:space="0" w:color="auto"/>
        <w:bottom w:val="none" w:sz="0" w:space="0" w:color="auto"/>
        <w:right w:val="none" w:sz="0" w:space="0" w:color="auto"/>
      </w:divBdr>
    </w:div>
    <w:div w:id="948970123">
      <w:bodyDiv w:val="1"/>
      <w:marLeft w:val="0"/>
      <w:marRight w:val="0"/>
      <w:marTop w:val="0"/>
      <w:marBottom w:val="0"/>
      <w:divBdr>
        <w:top w:val="none" w:sz="0" w:space="0" w:color="auto"/>
        <w:left w:val="none" w:sz="0" w:space="0" w:color="auto"/>
        <w:bottom w:val="none" w:sz="0" w:space="0" w:color="auto"/>
        <w:right w:val="none" w:sz="0" w:space="0" w:color="auto"/>
      </w:divBdr>
    </w:div>
    <w:div w:id="17844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journals.lww.com_iycjournal_Fulltext_2015_07000_Improving-5Fthe-5FDesign-5Fand-5FImplementation-5Fof.2.aspx&amp;d=DwMFaQ&amp;c=8hUWFZcy2Z-Za5rBPlktOQ&amp;r=yKqwp6Bn1jUmi4wISv8RcPKiCbW_Mug2F7Sbg0tL_aI&amp;m=cWYu0bjI4tROdQ_rAEkNyZm52OEVnDIwiee-q53APH8&amp;s=3EZbf-famVSkuons3PhqxDKWMhegooQRsEJkQEy81XY&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berlysopk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sopko@gmail.com" TargetMode="External"/><Relationship Id="rId11" Type="http://schemas.openxmlformats.org/officeDocument/2006/relationships/hyperlink" Target="http://journals.lww.com/iycjournal/Fulltext/2015/07000/Improving_the_Design_and_Implementation_of.2.aspx" TargetMode="External"/><Relationship Id="rId5" Type="http://schemas.openxmlformats.org/officeDocument/2006/relationships/hyperlink" Target="http://www.decconference.org/call-for-proposals-2017" TargetMode="External"/><Relationship Id="rId10" Type="http://schemas.openxmlformats.org/officeDocument/2006/relationships/hyperlink" Target="https://www.pinterest.com/explore/leadership-development/" TargetMode="External"/><Relationship Id="rId4" Type="http://schemas.openxmlformats.org/officeDocument/2006/relationships/webSettings" Target="webSettings.xml"/><Relationship Id="rId9" Type="http://schemas.openxmlformats.org/officeDocument/2006/relationships/hyperlink" Target="https://www.pinterest.com/explore/leadership-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2014-11-12T19:36:00Z</cp:lastPrinted>
  <dcterms:created xsi:type="dcterms:W3CDTF">2017-01-19T13:47:00Z</dcterms:created>
  <dcterms:modified xsi:type="dcterms:W3CDTF">2017-01-19T13:47:00Z</dcterms:modified>
</cp:coreProperties>
</file>